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CD823" w14:textId="77777777" w:rsidR="003229A7" w:rsidRPr="00D15B63" w:rsidRDefault="003229A7" w:rsidP="003E4D24">
      <w:pPr>
        <w:ind w:left="720" w:hanging="3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463E7A1E" w14:textId="77777777" w:rsidR="005F0ABF" w:rsidRPr="00D15B63" w:rsidRDefault="005F0ABF" w:rsidP="005F0ABF">
      <w:pPr>
        <w:ind w:left="-567"/>
        <w:jc w:val="center"/>
        <w:rPr>
          <w:rFonts w:ascii="Arial" w:hAnsi="Arial" w:cs="Arial"/>
          <w:b/>
          <w:bCs/>
          <w:sz w:val="20"/>
          <w:szCs w:val="20"/>
        </w:rPr>
      </w:pPr>
    </w:p>
    <w:p w14:paraId="72E03DBD" w14:textId="2A638051" w:rsidR="005D711F" w:rsidRPr="00D15B63" w:rsidRDefault="005F0ABF" w:rsidP="005F0ABF">
      <w:pPr>
        <w:ind w:left="-567"/>
        <w:jc w:val="center"/>
        <w:rPr>
          <w:rFonts w:ascii="Arial" w:hAnsi="Arial" w:cs="Arial"/>
          <w:b/>
          <w:bCs/>
          <w:sz w:val="20"/>
          <w:szCs w:val="20"/>
        </w:rPr>
      </w:pPr>
      <w:r w:rsidRPr="00D15B63">
        <w:rPr>
          <w:rFonts w:ascii="Arial" w:hAnsi="Arial" w:cs="Arial"/>
          <w:b/>
          <w:bCs/>
          <w:sz w:val="20"/>
          <w:szCs w:val="20"/>
        </w:rPr>
        <w:t>DIRECCIÓN DE INSPECCIÓN, VIGILANCIA Y CONTROL</w:t>
      </w:r>
    </w:p>
    <w:p w14:paraId="68DF1BDD" w14:textId="77777777" w:rsidR="005F0ABF" w:rsidRPr="00D15B63" w:rsidRDefault="005F0ABF" w:rsidP="002574D4">
      <w:pPr>
        <w:ind w:left="-567"/>
        <w:jc w:val="both"/>
        <w:rPr>
          <w:rFonts w:ascii="Arial" w:hAnsi="Arial" w:cs="Arial"/>
          <w:b/>
          <w:bCs/>
          <w:sz w:val="20"/>
          <w:szCs w:val="20"/>
        </w:rPr>
      </w:pPr>
    </w:p>
    <w:p w14:paraId="518EBBDB" w14:textId="77777777" w:rsidR="005F0ABF" w:rsidRPr="00D15B63" w:rsidRDefault="005F0ABF" w:rsidP="002574D4">
      <w:pPr>
        <w:ind w:left="-567"/>
        <w:jc w:val="both"/>
        <w:rPr>
          <w:rFonts w:ascii="Arial" w:hAnsi="Arial" w:cs="Arial"/>
          <w:b/>
          <w:bCs/>
          <w:sz w:val="20"/>
          <w:szCs w:val="20"/>
        </w:rPr>
      </w:pPr>
    </w:p>
    <w:p w14:paraId="0627C952" w14:textId="63FC44D2" w:rsidR="005F0ABF" w:rsidRPr="00D15B63" w:rsidRDefault="005F0ABF" w:rsidP="002574D4">
      <w:pPr>
        <w:ind w:left="-567"/>
        <w:jc w:val="both"/>
        <w:rPr>
          <w:rFonts w:ascii="Arial" w:hAnsi="Arial" w:cs="Arial"/>
          <w:sz w:val="20"/>
          <w:szCs w:val="20"/>
        </w:rPr>
      </w:pPr>
      <w:r w:rsidRPr="00D15B63">
        <w:rPr>
          <w:rFonts w:ascii="Arial" w:hAnsi="Arial" w:cs="Arial"/>
          <w:sz w:val="20"/>
          <w:szCs w:val="20"/>
        </w:rPr>
        <w:t xml:space="preserve">Cordial saludo, </w:t>
      </w:r>
    </w:p>
    <w:p w14:paraId="4BC846ED" w14:textId="77777777" w:rsidR="005F0ABF" w:rsidRPr="00D15B63" w:rsidRDefault="005F0ABF" w:rsidP="005F0ABF">
      <w:pPr>
        <w:ind w:left="-567" w:right="-518"/>
        <w:jc w:val="both"/>
        <w:rPr>
          <w:rFonts w:ascii="Arial" w:hAnsi="Arial" w:cs="Arial"/>
          <w:sz w:val="20"/>
          <w:szCs w:val="20"/>
        </w:rPr>
      </w:pPr>
    </w:p>
    <w:p w14:paraId="54A66A54" w14:textId="1564F355" w:rsidR="00E865E2" w:rsidRPr="00D15B63" w:rsidRDefault="005D711F" w:rsidP="005F0ABF">
      <w:pPr>
        <w:ind w:left="-567" w:right="-518"/>
        <w:jc w:val="both"/>
        <w:rPr>
          <w:rFonts w:ascii="Arial" w:hAnsi="Arial" w:cs="Arial"/>
          <w:sz w:val="20"/>
          <w:szCs w:val="20"/>
        </w:rPr>
      </w:pPr>
      <w:r w:rsidRPr="00D15B63">
        <w:rPr>
          <w:rFonts w:ascii="Arial" w:hAnsi="Arial" w:cs="Arial"/>
          <w:sz w:val="20"/>
          <w:szCs w:val="20"/>
        </w:rPr>
        <w:t>En relación a su respetuosa solicitud en la que se indica el requerimiento de “</w:t>
      </w:r>
      <w:r w:rsidR="0097679E" w:rsidRPr="00D15B63">
        <w:rPr>
          <w:rFonts w:ascii="Arial" w:hAnsi="Arial" w:cs="Arial"/>
          <w:i/>
          <w:iCs/>
          <w:sz w:val="20"/>
          <w:szCs w:val="20"/>
        </w:rPr>
        <w:t xml:space="preserve"> si de los recursos ejecutados a la fecha por inversión, se tienen algunas obras, proyectos, programas o eventos para el departamento citado.</w:t>
      </w:r>
      <w:r w:rsidRPr="00D15B63">
        <w:rPr>
          <w:rFonts w:ascii="Arial" w:hAnsi="Arial" w:cs="Arial"/>
          <w:i/>
          <w:iCs/>
          <w:sz w:val="20"/>
          <w:szCs w:val="20"/>
        </w:rPr>
        <w:t>”</w:t>
      </w:r>
      <w:r w:rsidR="00E865E2" w:rsidRPr="00D15B63">
        <w:rPr>
          <w:rFonts w:ascii="Arial" w:hAnsi="Arial" w:cs="Arial"/>
          <w:i/>
          <w:iCs/>
          <w:sz w:val="20"/>
          <w:szCs w:val="20"/>
        </w:rPr>
        <w:t xml:space="preserve"> </w:t>
      </w:r>
      <w:r w:rsidRPr="00D15B63">
        <w:rPr>
          <w:rFonts w:ascii="Arial" w:hAnsi="Arial" w:cs="Arial"/>
          <w:sz w:val="20"/>
          <w:szCs w:val="20"/>
        </w:rPr>
        <w:t xml:space="preserve">nos permitimos indicar que </w:t>
      </w:r>
      <w:r w:rsidR="0097679E" w:rsidRPr="00D15B63">
        <w:rPr>
          <w:rFonts w:ascii="Arial" w:hAnsi="Arial" w:cs="Arial"/>
          <w:sz w:val="20"/>
          <w:szCs w:val="20"/>
        </w:rPr>
        <w:t>para la presente vigencia</w:t>
      </w:r>
      <w:r w:rsidR="00E865E2" w:rsidRPr="00D15B63">
        <w:rPr>
          <w:rFonts w:ascii="Arial" w:hAnsi="Arial" w:cs="Arial"/>
          <w:sz w:val="20"/>
          <w:szCs w:val="20"/>
        </w:rPr>
        <w:t xml:space="preserve"> la Dirección de </w:t>
      </w:r>
      <w:r w:rsidR="007335E9" w:rsidRPr="00D15B63">
        <w:rPr>
          <w:rFonts w:ascii="Arial" w:hAnsi="Arial" w:cs="Arial"/>
          <w:sz w:val="20"/>
          <w:szCs w:val="20"/>
        </w:rPr>
        <w:t>I</w:t>
      </w:r>
      <w:r w:rsidR="007335E9">
        <w:rPr>
          <w:rFonts w:ascii="Arial" w:hAnsi="Arial" w:cs="Arial"/>
          <w:sz w:val="20"/>
          <w:szCs w:val="20"/>
        </w:rPr>
        <w:t>nspección, Vigilancia y Control n</w:t>
      </w:r>
      <w:r w:rsidR="0097679E" w:rsidRPr="00D15B63">
        <w:rPr>
          <w:rFonts w:ascii="Arial" w:hAnsi="Arial" w:cs="Arial"/>
          <w:sz w:val="20"/>
          <w:szCs w:val="20"/>
        </w:rPr>
        <w:t xml:space="preserve">o ha ejecutado recursos destinados al Departamento del Atlántico, sin embargo, si hemos realizado algunas estrategias de capacitación y asesoría presencial en el mencionado departamento, así: </w:t>
      </w:r>
      <w:r w:rsidR="00E865E2" w:rsidRPr="00D15B63">
        <w:rPr>
          <w:rFonts w:ascii="Arial" w:hAnsi="Arial" w:cs="Arial"/>
          <w:sz w:val="20"/>
          <w:szCs w:val="20"/>
        </w:rPr>
        <w:t xml:space="preserve"> apropió presupuesto para el desarrollo de política pública ni ha surtido procesos contractuales para dicho fin. </w:t>
      </w:r>
    </w:p>
    <w:p w14:paraId="24534E2E" w14:textId="77777777" w:rsidR="00E865E2" w:rsidRPr="00D15B63" w:rsidRDefault="00E865E2" w:rsidP="00D15B63">
      <w:pPr>
        <w:ind w:right="-518"/>
        <w:jc w:val="both"/>
        <w:rPr>
          <w:rFonts w:ascii="Arial" w:hAnsi="Arial" w:cs="Arial"/>
          <w:sz w:val="20"/>
          <w:szCs w:val="20"/>
        </w:rPr>
      </w:pPr>
    </w:p>
    <w:p w14:paraId="511B035C" w14:textId="77777777" w:rsidR="00A545E9" w:rsidRPr="00D15B63" w:rsidRDefault="00A545E9" w:rsidP="005F0ABF">
      <w:pPr>
        <w:spacing w:line="254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547" w:type="pct"/>
        <w:jc w:val="center"/>
        <w:tblInd w:w="0" w:type="dxa"/>
        <w:tblLook w:val="04A0" w:firstRow="1" w:lastRow="0" w:firstColumn="1" w:lastColumn="0" w:noHBand="0" w:noVBand="1"/>
      </w:tblPr>
      <w:tblGrid>
        <w:gridCol w:w="1103"/>
        <w:gridCol w:w="2070"/>
        <w:gridCol w:w="2455"/>
        <w:gridCol w:w="2138"/>
        <w:gridCol w:w="2028"/>
      </w:tblGrid>
      <w:tr w:rsidR="0097679E" w:rsidRPr="00D15B63" w14:paraId="7F7530E3" w14:textId="69910C70" w:rsidTr="00D15B63">
        <w:trPr>
          <w:trHeight w:val="1200"/>
          <w:jc w:val="center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45CB0FA" w14:textId="77777777" w:rsidR="00A545E9" w:rsidRPr="00D15B63" w:rsidRDefault="00A545E9" w:rsidP="005F0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B63">
              <w:rPr>
                <w:rFonts w:ascii="Arial" w:hAnsi="Arial" w:cs="Arial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2FE150D" w14:textId="77777777" w:rsidR="00A545E9" w:rsidRPr="00D15B63" w:rsidRDefault="00A545E9" w:rsidP="005F0ABF">
            <w:pPr>
              <w:pStyle w:val="Prrafodelista"/>
              <w:ind w:left="6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B63">
              <w:rPr>
                <w:rFonts w:ascii="Arial" w:hAnsi="Arial" w:cs="Arial"/>
                <w:b/>
                <w:bCs/>
                <w:sz w:val="20"/>
                <w:szCs w:val="20"/>
              </w:rPr>
              <w:t>PROGRAMA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87A7056" w14:textId="77777777" w:rsidR="00A545E9" w:rsidRPr="00D15B63" w:rsidRDefault="00A545E9" w:rsidP="005F0ABF">
            <w:pPr>
              <w:pStyle w:val="Prrafodelista"/>
              <w:ind w:left="6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B63">
              <w:rPr>
                <w:rFonts w:ascii="Arial" w:hAnsi="Arial" w:cs="Arial"/>
                <w:b/>
                <w:bCs/>
                <w:sz w:val="20"/>
                <w:szCs w:val="20"/>
              </w:rPr>
              <w:t>INFORMACIÓN REFERENTE AL PROGRAMA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C345A32" w14:textId="77777777" w:rsidR="00A545E9" w:rsidRPr="00D15B63" w:rsidRDefault="00A545E9" w:rsidP="005F0ABF">
            <w:pPr>
              <w:pStyle w:val="Prrafodelista"/>
              <w:ind w:left="1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B63">
              <w:rPr>
                <w:rFonts w:ascii="Arial" w:hAnsi="Arial" w:cs="Arial"/>
                <w:b/>
                <w:bCs/>
                <w:sz w:val="20"/>
                <w:szCs w:val="20"/>
              </w:rPr>
              <w:t>AVANCES EN LO CORRIDO DEL AÑO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55D07D" w14:textId="77777777" w:rsidR="00A545E9" w:rsidRPr="00D15B63" w:rsidRDefault="00A545E9" w:rsidP="005F0ABF">
            <w:pPr>
              <w:pStyle w:val="Prrafodelista"/>
              <w:ind w:left="1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1462A9" w14:textId="77777777" w:rsidR="00A545E9" w:rsidRPr="00D15B63" w:rsidRDefault="00A545E9" w:rsidP="005F0ABF">
            <w:pPr>
              <w:pStyle w:val="Prrafodelista"/>
              <w:ind w:left="1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97191F" w14:textId="6C4F5662" w:rsidR="00A545E9" w:rsidRPr="00D15B63" w:rsidRDefault="00A545E9" w:rsidP="005F0ABF">
            <w:pPr>
              <w:pStyle w:val="Prrafodelista"/>
              <w:ind w:left="1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B63">
              <w:rPr>
                <w:rFonts w:ascii="Arial" w:hAnsi="Arial" w:cs="Arial"/>
                <w:b/>
                <w:bCs/>
                <w:sz w:val="20"/>
                <w:szCs w:val="20"/>
              </w:rPr>
              <w:t>PRESUPUESTO</w:t>
            </w:r>
          </w:p>
        </w:tc>
      </w:tr>
      <w:tr w:rsidR="005F0ABF" w:rsidRPr="00D15B63" w14:paraId="44F63CAA" w14:textId="4BABC4CE" w:rsidTr="00D15B63">
        <w:trPr>
          <w:trHeight w:val="58"/>
          <w:jc w:val="center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E17710" w14:textId="77777777" w:rsidR="00A545E9" w:rsidRPr="00D15B63" w:rsidRDefault="00A545E9" w:rsidP="005F0ABF">
            <w:pPr>
              <w:pStyle w:val="Prrafodelist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91BA" w14:textId="77777777" w:rsidR="00A545E9" w:rsidRPr="00D15B63" w:rsidRDefault="00A545E9" w:rsidP="005F0ABF">
            <w:pPr>
              <w:pStyle w:val="Prrafodelista"/>
              <w:ind w:left="6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B63">
              <w:rPr>
                <w:rFonts w:ascii="Arial" w:hAnsi="Arial" w:cs="Arial"/>
                <w:b/>
                <w:bCs/>
                <w:sz w:val="20"/>
                <w:szCs w:val="20"/>
              </w:rPr>
              <w:t>IVC EN EL TERRITORIO - UN PACTO POR EL DEPORTE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8283" w14:textId="77777777" w:rsidR="00A545E9" w:rsidRPr="00D15B63" w:rsidRDefault="00A545E9" w:rsidP="005F0ABF">
            <w:pPr>
              <w:pStyle w:val="Prrafodelista"/>
              <w:ind w:left="15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t>Este programa busca brindar un acompañamiento en temas legales y financieros a las ligas deportivas departamentales de cada uno de los Departamentos del territorio nacional, este programa está diseñado para agilizar los trámites que tengan los organismos deportivos brindando una capacitación y asesoría personalizada a los dirigentes deportivos. (Norma que sustenta: Decreto 1670 de 2019. Art 15)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991E" w14:textId="78CA41D7" w:rsidR="00A545E9" w:rsidRPr="00D15B63" w:rsidRDefault="00A545E9" w:rsidP="005F0ABF">
            <w:pPr>
              <w:pStyle w:val="Prrafodelista"/>
              <w:ind w:left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t>Se</w:t>
            </w:r>
            <w:r w:rsidR="0097679E" w:rsidRPr="00D15B63">
              <w:rPr>
                <w:rFonts w:ascii="Arial" w:hAnsi="Arial" w:cs="Arial"/>
                <w:sz w:val="20"/>
                <w:szCs w:val="20"/>
              </w:rPr>
              <w:t xml:space="preserve"> realizó</w:t>
            </w:r>
            <w:r w:rsidRPr="00D15B63">
              <w:rPr>
                <w:rFonts w:ascii="Arial" w:hAnsi="Arial" w:cs="Arial"/>
                <w:sz w:val="20"/>
                <w:szCs w:val="20"/>
              </w:rPr>
              <w:t xml:space="preserve"> asesorías y acompañamientos de manera presencial </w:t>
            </w:r>
            <w:r w:rsidR="0097679E" w:rsidRPr="00D15B63">
              <w:rPr>
                <w:rFonts w:ascii="Arial" w:hAnsi="Arial" w:cs="Arial"/>
                <w:sz w:val="20"/>
                <w:szCs w:val="20"/>
              </w:rPr>
              <w:t>en la ciudad de Barranquilla, Atlántico en el mes de Abril 2023.</w:t>
            </w:r>
          </w:p>
          <w:p w14:paraId="04C44325" w14:textId="77777777" w:rsidR="00A545E9" w:rsidRPr="00D15B63" w:rsidRDefault="00A545E9" w:rsidP="005F0ABF">
            <w:pPr>
              <w:pStyle w:val="Prrafodelista"/>
              <w:ind w:left="29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508B20" w14:textId="77777777" w:rsidR="00A545E9" w:rsidRPr="00D15B63" w:rsidRDefault="00A545E9" w:rsidP="005F0ABF">
            <w:pPr>
              <w:pStyle w:val="Prrafodelista"/>
              <w:ind w:left="29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E722" w14:textId="3457BE13" w:rsidR="00A545E9" w:rsidRPr="00D15B63" w:rsidRDefault="00A545E9" w:rsidP="005F0ABF">
            <w:pPr>
              <w:pStyle w:val="Prrafodelista"/>
              <w:ind w:left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t>El acompañamiento se realiza con los funcionarios y/o contratistas del Grupo de Deporte Aficionado de la Dirección de Inspección, Vigilancia y Control. La inversión se da en comisiones de servicios asumidas por la Entidad.</w:t>
            </w:r>
          </w:p>
        </w:tc>
      </w:tr>
      <w:tr w:rsidR="005F0ABF" w:rsidRPr="00D15B63" w14:paraId="182E890B" w14:textId="6C14C416" w:rsidTr="00D15B63">
        <w:trPr>
          <w:trHeight w:val="1266"/>
          <w:jc w:val="center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23148" w14:textId="77777777" w:rsidR="00A545E9" w:rsidRPr="00D15B63" w:rsidRDefault="00A545E9" w:rsidP="005F0ABF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63BB" w14:textId="77777777" w:rsidR="00A545E9" w:rsidRPr="00D15B63" w:rsidRDefault="00A545E9" w:rsidP="005F0ABF">
            <w:pPr>
              <w:pStyle w:val="Prrafodelista"/>
              <w:ind w:left="6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B63">
              <w:rPr>
                <w:rFonts w:ascii="Arial" w:hAnsi="Arial" w:cs="Arial"/>
                <w:b/>
                <w:bCs/>
                <w:sz w:val="20"/>
                <w:szCs w:val="20"/>
              </w:rPr>
              <w:t>CURSO PRESENCIAL EN ADMINSITRACIÓN DEPORTIVA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3EF34" w14:textId="77777777" w:rsidR="00A545E9" w:rsidRPr="00D15B63" w:rsidRDefault="00A545E9" w:rsidP="005F0ABF">
            <w:pPr>
              <w:pStyle w:val="Prrafodelista"/>
              <w:ind w:left="153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t xml:space="preserve">Desde IVC se tiene diseñado una jornada de capacitación presencial con una duración de </w:t>
            </w:r>
            <w:r w:rsidRPr="00D15B63">
              <w:rPr>
                <w:rFonts w:ascii="Arial" w:hAnsi="Arial" w:cs="Arial"/>
                <w:b/>
                <w:bCs/>
                <w:sz w:val="20"/>
                <w:szCs w:val="20"/>
              </w:rPr>
              <w:t>40 horas</w:t>
            </w:r>
            <w:r w:rsidRPr="00D15B63">
              <w:rPr>
                <w:rFonts w:ascii="Arial" w:hAnsi="Arial" w:cs="Arial"/>
                <w:sz w:val="20"/>
                <w:szCs w:val="20"/>
              </w:rPr>
              <w:t xml:space="preserve"> en la que los colaboradores de la Dirección se acercan a las regiones de forma presencial y con colaboración de cada uno de los institutos departamentales se convocan a los integrantes o los que </w:t>
            </w:r>
            <w:r w:rsidRPr="00D15B63">
              <w:rPr>
                <w:rFonts w:ascii="Arial" w:hAnsi="Arial" w:cs="Arial"/>
                <w:sz w:val="20"/>
                <w:szCs w:val="20"/>
              </w:rPr>
              <w:lastRenderedPageBreak/>
              <w:t xml:space="preserve">pretendan la vinculación al sistema.   </w:t>
            </w:r>
            <w:r w:rsidRPr="00D15B63">
              <w:rPr>
                <w:rFonts w:ascii="Arial" w:hAnsi="Arial" w:cs="Arial"/>
                <w:sz w:val="20"/>
                <w:szCs w:val="20"/>
              </w:rPr>
              <w:br/>
              <w:t>Este programa busca que en una jornada de una semana se dicten 40 horas en las que se incluya temas legales y Contables – Financieros, con el fin que al final de cada capacitación se pueda certificar a los asistentes que hayan cumplido con la jornada y las actividades programadas, esta certificación les servirá para poder ser parte del órgano de administración y de las comisiones técnicas y de juzgamiento de los organismos deportivos pertenecientes al sistema. ( Norma que sustenta: Decreto 1228 de 1995- Art 25)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65CF" w14:textId="5CD7CFC8" w:rsidR="00A545E9" w:rsidRPr="00D15B63" w:rsidRDefault="0097679E" w:rsidP="005F0ABF">
            <w:pPr>
              <w:pStyle w:val="Prrafodelista"/>
              <w:ind w:left="157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lastRenderedPageBreak/>
              <w:t>Se espera realiza</w:t>
            </w:r>
            <w:r w:rsidR="007335E9">
              <w:rPr>
                <w:rFonts w:ascii="Arial" w:hAnsi="Arial" w:cs="Arial"/>
                <w:sz w:val="20"/>
                <w:szCs w:val="20"/>
              </w:rPr>
              <w:t>r</w:t>
            </w:r>
            <w:r w:rsidRPr="00D15B63">
              <w:rPr>
                <w:rFonts w:ascii="Arial" w:hAnsi="Arial" w:cs="Arial"/>
                <w:sz w:val="20"/>
                <w:szCs w:val="20"/>
              </w:rPr>
              <w:t xml:space="preserve"> 1 capacitación presencial beneficiando a 1 municipio del Atlántico (Barranquilla) para el mes de Septiembre 2023</w:t>
            </w:r>
          </w:p>
          <w:p w14:paraId="585E93EF" w14:textId="77777777" w:rsidR="00A545E9" w:rsidRPr="00D15B63" w:rsidRDefault="00A545E9" w:rsidP="005F0ABF">
            <w:pPr>
              <w:pStyle w:val="Prrafodelista"/>
              <w:ind w:left="157"/>
              <w:rPr>
                <w:rFonts w:ascii="Arial" w:hAnsi="Arial" w:cs="Arial"/>
                <w:sz w:val="20"/>
                <w:szCs w:val="20"/>
              </w:rPr>
            </w:pPr>
          </w:p>
          <w:p w14:paraId="3F5E1A94" w14:textId="038AB9B5" w:rsidR="00A545E9" w:rsidRPr="00D15B63" w:rsidRDefault="00A545E9" w:rsidP="005F0ABF">
            <w:pPr>
              <w:pStyle w:val="Prrafodelista"/>
              <w:ind w:left="1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7DCB" w14:textId="419984B2" w:rsidR="00A545E9" w:rsidRPr="00D15B63" w:rsidRDefault="00A545E9" w:rsidP="005F0ABF">
            <w:pPr>
              <w:pStyle w:val="Prrafodelista"/>
              <w:ind w:left="157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t xml:space="preserve">El acompañamiento se realiza con los funcionarios y/o contratistas del Grupo de Deporte Aficionado de la Dirección de Inspección, Vigilancia y Control. La inversión se da en comisiones de servicios </w:t>
            </w:r>
            <w:r w:rsidRPr="00D15B63">
              <w:rPr>
                <w:rFonts w:ascii="Arial" w:hAnsi="Arial" w:cs="Arial"/>
                <w:sz w:val="20"/>
                <w:szCs w:val="20"/>
              </w:rPr>
              <w:lastRenderedPageBreak/>
              <w:t>asumidas por la Entidad.</w:t>
            </w:r>
          </w:p>
        </w:tc>
      </w:tr>
      <w:tr w:rsidR="005F0ABF" w:rsidRPr="00D15B63" w14:paraId="7584155A" w14:textId="77777777" w:rsidTr="00D15B63">
        <w:trPr>
          <w:trHeight w:val="4185"/>
          <w:jc w:val="center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6CBDBD" w14:textId="079FFE8D" w:rsidR="00A545E9" w:rsidRPr="00D15B63" w:rsidRDefault="002574D4" w:rsidP="005F0ABF">
            <w:pPr>
              <w:pStyle w:val="Prrafodelist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EB3A" w14:textId="2E380A39" w:rsidR="00A545E9" w:rsidRPr="00D15B63" w:rsidRDefault="002574D4" w:rsidP="005F0ABF">
            <w:pPr>
              <w:pStyle w:val="Prrafodelista"/>
              <w:ind w:left="6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5B63">
              <w:rPr>
                <w:rFonts w:ascii="Arial" w:hAnsi="Arial" w:cs="Arial"/>
                <w:b/>
                <w:bCs/>
                <w:sz w:val="20"/>
                <w:szCs w:val="20"/>
              </w:rPr>
              <w:t>Acompañamientos preventivos</w:t>
            </w:r>
          </w:p>
        </w:tc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FBAC" w14:textId="695608A7" w:rsidR="00A545E9" w:rsidRPr="00D15B63" w:rsidRDefault="002574D4" w:rsidP="005F0ABF">
            <w:pPr>
              <w:pStyle w:val="Prrafodelista"/>
              <w:ind w:left="15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t xml:space="preserve">Acompañamientos preventivos. Se ha venido realizando asesoría a las ligas deportivas del Departamento del </w:t>
            </w:r>
            <w:r w:rsidR="0097679E" w:rsidRPr="00D15B63">
              <w:rPr>
                <w:rFonts w:ascii="Arial" w:hAnsi="Arial" w:cs="Arial"/>
                <w:sz w:val="20"/>
                <w:szCs w:val="20"/>
              </w:rPr>
              <w:t>Atlántico</w:t>
            </w:r>
            <w:r w:rsidRPr="00D15B63">
              <w:rPr>
                <w:rFonts w:ascii="Arial" w:hAnsi="Arial" w:cs="Arial"/>
                <w:sz w:val="20"/>
                <w:szCs w:val="20"/>
              </w:rPr>
              <w:t xml:space="preserve"> de forma virtual, telefónica y presencial, a fin de avanzar en los distintos tramites de reconocimiento deportivos que adelantan ante la Dirección de IVC.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B7A8" w14:textId="77777777" w:rsidR="00A545E9" w:rsidRPr="00D15B63" w:rsidRDefault="0097679E" w:rsidP="005F0ABF">
            <w:pPr>
              <w:pStyle w:val="Prrafodelista"/>
              <w:ind w:left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t xml:space="preserve">El Departamento del Atlántico cuenta con 47 ligas deportivas departamentales, de las cuales 38 cuentan con reconocimiento deportivo vigente a la fecha. </w:t>
            </w:r>
          </w:p>
          <w:p w14:paraId="7BE0A9A9" w14:textId="77777777" w:rsidR="005F0ABF" w:rsidRPr="00D15B63" w:rsidRDefault="005F0ABF" w:rsidP="005F0ABF">
            <w:pPr>
              <w:pStyle w:val="Prrafodelista"/>
              <w:ind w:left="1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0EA2AA" w14:textId="0C5B2830" w:rsidR="005F0ABF" w:rsidRPr="00D15B63" w:rsidRDefault="005F0ABF" w:rsidP="005F0ABF">
            <w:pPr>
              <w:pStyle w:val="Prrafodelista"/>
              <w:ind w:left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t xml:space="preserve">Durante la vigencia del 2023 se han expedido un total de 5 renovaciones de reconocimientos deportivos para este departamento. 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41E6" w14:textId="07A9001F" w:rsidR="00A545E9" w:rsidRPr="00D15B63" w:rsidRDefault="002574D4" w:rsidP="005F0ABF">
            <w:pPr>
              <w:pStyle w:val="Prrafodelista"/>
              <w:ind w:left="1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5B63">
              <w:rPr>
                <w:rFonts w:ascii="Arial" w:hAnsi="Arial" w:cs="Arial"/>
                <w:sz w:val="20"/>
                <w:szCs w:val="20"/>
              </w:rPr>
              <w:t xml:space="preserve">No requieren inversión. </w:t>
            </w:r>
          </w:p>
        </w:tc>
      </w:tr>
    </w:tbl>
    <w:p w14:paraId="07647834" w14:textId="77777777" w:rsidR="00A545E9" w:rsidRPr="00D15B63" w:rsidRDefault="00A545E9" w:rsidP="005F0ABF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14:paraId="48867CC7" w14:textId="77777777" w:rsidR="00FB6A46" w:rsidRPr="00D15B63" w:rsidRDefault="00FB6A46" w:rsidP="002574D4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14:paraId="5808DB6F" w14:textId="44B466BD" w:rsidR="005F0ABF" w:rsidRPr="00D15B63" w:rsidRDefault="005F0ABF" w:rsidP="002574D4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14:paraId="25D9C2BC" w14:textId="7C02F592" w:rsidR="002574D4" w:rsidRPr="00D15B63" w:rsidRDefault="002574D4" w:rsidP="002574D4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sectPr w:rsidR="002574D4" w:rsidRPr="00D15B63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3B9B6" w14:textId="77777777" w:rsidR="00D10181" w:rsidRDefault="00D10181">
      <w:r>
        <w:separator/>
      </w:r>
    </w:p>
  </w:endnote>
  <w:endnote w:type="continuationSeparator" w:id="0">
    <w:p w14:paraId="4E422FDA" w14:textId="77777777" w:rsidR="00D10181" w:rsidRDefault="00D10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F2026" w14:textId="77777777" w:rsidR="00873BE7" w:rsidRDefault="002A1E63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w:drawing>
        <wp:anchor distT="0" distB="0" distL="0" distR="0" simplePos="0" relativeHeight="251655680" behindDoc="1" locked="0" layoutInCell="1" allowOverlap="1" wp14:anchorId="48F729CA" wp14:editId="4D0B074B">
          <wp:simplePos x="0" y="0"/>
          <wp:positionH relativeFrom="page">
            <wp:posOffset>0</wp:posOffset>
          </wp:positionH>
          <wp:positionV relativeFrom="page">
            <wp:posOffset>9985883</wp:posOffset>
          </wp:positionV>
          <wp:extent cx="7772400" cy="72516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725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0" distR="0" simplePos="0" relativeHeight="251656704" behindDoc="1" locked="0" layoutInCell="1" allowOverlap="1" wp14:anchorId="3B23AB14" wp14:editId="6266E825">
          <wp:simplePos x="0" y="0"/>
          <wp:positionH relativeFrom="page">
            <wp:posOffset>827932</wp:posOffset>
          </wp:positionH>
          <wp:positionV relativeFrom="page">
            <wp:posOffset>9115709</wp:posOffset>
          </wp:positionV>
          <wp:extent cx="6099667" cy="751898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099667" cy="7518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DE10D" w14:textId="77777777" w:rsidR="00D10181" w:rsidRDefault="00D10181">
      <w:r>
        <w:separator/>
      </w:r>
    </w:p>
  </w:footnote>
  <w:footnote w:type="continuationSeparator" w:id="0">
    <w:p w14:paraId="2F4DD21C" w14:textId="77777777" w:rsidR="00D10181" w:rsidRDefault="00D10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0187" w14:textId="4E36D454" w:rsidR="00873BE7" w:rsidRDefault="00CA4374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w:drawing>
        <wp:anchor distT="0" distB="0" distL="114300" distR="114300" simplePos="0" relativeHeight="251657728" behindDoc="1" locked="0" layoutInCell="1" allowOverlap="1" wp14:anchorId="57619684" wp14:editId="22EC4098">
          <wp:simplePos x="0" y="0"/>
          <wp:positionH relativeFrom="column">
            <wp:posOffset>-106680</wp:posOffset>
          </wp:positionH>
          <wp:positionV relativeFrom="paragraph">
            <wp:posOffset>-335915</wp:posOffset>
          </wp:positionV>
          <wp:extent cx="1805305" cy="786130"/>
          <wp:effectExtent l="0" t="0" r="0" b="0"/>
          <wp:wrapNone/>
          <wp:docPr id="440061748" name="Imagen 2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061748" name="Imagen 2" descr="Imagen que contiene Text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5305" cy="78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8752" behindDoc="1" locked="0" layoutInCell="1" allowOverlap="1" wp14:anchorId="41132546" wp14:editId="71627FC8">
          <wp:simplePos x="0" y="0"/>
          <wp:positionH relativeFrom="column">
            <wp:posOffset>4221480</wp:posOffset>
          </wp:positionH>
          <wp:positionV relativeFrom="paragraph">
            <wp:posOffset>-349885</wp:posOffset>
          </wp:positionV>
          <wp:extent cx="1805305" cy="800100"/>
          <wp:effectExtent l="0" t="0" r="0" b="0"/>
          <wp:wrapNone/>
          <wp:docPr id="1987115361" name="Imagen 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115361" name="Imagen 1" descr="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0530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4D24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683408E" wp14:editId="645C9116">
              <wp:simplePos x="0" y="0"/>
              <wp:positionH relativeFrom="page">
                <wp:posOffset>6880860</wp:posOffset>
              </wp:positionH>
              <wp:positionV relativeFrom="page">
                <wp:posOffset>721995</wp:posOffset>
              </wp:positionV>
              <wp:extent cx="612775" cy="127000"/>
              <wp:effectExtent l="0" t="0" r="15875" b="6350"/>
              <wp:wrapNone/>
              <wp:docPr id="1668270870" name="Cuadro de text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61277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15D7E5" w14:textId="51DE7952" w:rsidR="00873BE7" w:rsidRDefault="002A1E63">
                          <w:pPr>
                            <w:spacing w:line="17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Página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76BF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3408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41.8pt;margin-top:56.85pt;width:48.25pt;height:10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" filled="f" stroked="f">
              <o:lock v:ext="edit" aspectratio="t" verticies="t" text="t" shapetype="t"/>
              <v:textbox inset="0,0,0,0">
                <w:txbxContent>
                  <w:p w14:paraId="1C15D7E5" w14:textId="51DE7952" w:rsidR="00873BE7" w:rsidRDefault="002A1E63">
                    <w:pPr>
                      <w:spacing w:line="17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Página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76BF">
                      <w:rPr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746A2"/>
    <w:multiLevelType w:val="hybridMultilevel"/>
    <w:tmpl w:val="00980DDC"/>
    <w:lvl w:ilvl="0" w:tplc="FFFFFFFF">
      <w:start w:val="1"/>
      <w:numFmt w:val="decimal"/>
      <w:lvlText w:val="%1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1676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532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388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244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100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956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81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66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AAB2D8C"/>
    <w:multiLevelType w:val="hybridMultilevel"/>
    <w:tmpl w:val="0E7E6684"/>
    <w:lvl w:ilvl="0" w:tplc="0C8A653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5224F"/>
    <w:multiLevelType w:val="hybridMultilevel"/>
    <w:tmpl w:val="80049D4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01C31"/>
    <w:multiLevelType w:val="multilevel"/>
    <w:tmpl w:val="8BFCA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B0642E"/>
    <w:multiLevelType w:val="hybridMultilevel"/>
    <w:tmpl w:val="2460D2A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60145"/>
    <w:multiLevelType w:val="hybridMultilevel"/>
    <w:tmpl w:val="FB30239E"/>
    <w:lvl w:ilvl="0" w:tplc="C8DC57BE">
      <w:start w:val="1"/>
      <w:numFmt w:val="decimal"/>
      <w:lvlText w:val="%1-"/>
      <w:lvlJc w:val="left"/>
      <w:pPr>
        <w:ind w:left="877" w:hanging="360"/>
      </w:pPr>
      <w:rPr>
        <w:sz w:val="22"/>
        <w:szCs w:val="22"/>
      </w:rPr>
    </w:lvl>
    <w:lvl w:ilvl="1" w:tplc="FFFFFFFF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6" w15:restartNumberingAfterBreak="0">
    <w:nsid w:val="626C1618"/>
    <w:multiLevelType w:val="hybridMultilevel"/>
    <w:tmpl w:val="8D4646C0"/>
    <w:lvl w:ilvl="0" w:tplc="C8DC57BE">
      <w:start w:val="1"/>
      <w:numFmt w:val="decimal"/>
      <w:lvlText w:val="%1-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64DE1"/>
    <w:multiLevelType w:val="hybridMultilevel"/>
    <w:tmpl w:val="8A4E73F4"/>
    <w:lvl w:ilvl="0" w:tplc="2CF86E04">
      <w:start w:val="1"/>
      <w:numFmt w:val="decimal"/>
      <w:lvlText w:val="%1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F9DE85D4">
      <w:numFmt w:val="bullet"/>
      <w:lvlText w:val="•"/>
      <w:lvlJc w:val="left"/>
      <w:pPr>
        <w:ind w:left="1676" w:hanging="360"/>
      </w:pPr>
      <w:rPr>
        <w:rFonts w:hint="default"/>
        <w:lang w:val="es-ES" w:eastAsia="en-US" w:bidi="ar-SA"/>
      </w:rPr>
    </w:lvl>
    <w:lvl w:ilvl="2" w:tplc="91E211A2">
      <w:numFmt w:val="bullet"/>
      <w:lvlText w:val="•"/>
      <w:lvlJc w:val="left"/>
      <w:pPr>
        <w:ind w:left="2532" w:hanging="360"/>
      </w:pPr>
      <w:rPr>
        <w:rFonts w:hint="default"/>
        <w:lang w:val="es-ES" w:eastAsia="en-US" w:bidi="ar-SA"/>
      </w:rPr>
    </w:lvl>
    <w:lvl w:ilvl="3" w:tplc="B6A2010C">
      <w:numFmt w:val="bullet"/>
      <w:lvlText w:val="•"/>
      <w:lvlJc w:val="left"/>
      <w:pPr>
        <w:ind w:left="3388" w:hanging="360"/>
      </w:pPr>
      <w:rPr>
        <w:rFonts w:hint="default"/>
        <w:lang w:val="es-ES" w:eastAsia="en-US" w:bidi="ar-SA"/>
      </w:rPr>
    </w:lvl>
    <w:lvl w:ilvl="4" w:tplc="749E3D98">
      <w:numFmt w:val="bullet"/>
      <w:lvlText w:val="•"/>
      <w:lvlJc w:val="left"/>
      <w:pPr>
        <w:ind w:left="4244" w:hanging="360"/>
      </w:pPr>
      <w:rPr>
        <w:rFonts w:hint="default"/>
        <w:lang w:val="es-ES" w:eastAsia="en-US" w:bidi="ar-SA"/>
      </w:rPr>
    </w:lvl>
    <w:lvl w:ilvl="5" w:tplc="450E9D88">
      <w:numFmt w:val="bullet"/>
      <w:lvlText w:val="•"/>
      <w:lvlJc w:val="left"/>
      <w:pPr>
        <w:ind w:left="5100" w:hanging="360"/>
      </w:pPr>
      <w:rPr>
        <w:rFonts w:hint="default"/>
        <w:lang w:val="es-ES" w:eastAsia="en-US" w:bidi="ar-SA"/>
      </w:rPr>
    </w:lvl>
    <w:lvl w:ilvl="6" w:tplc="DD48BAD4">
      <w:numFmt w:val="bullet"/>
      <w:lvlText w:val="•"/>
      <w:lvlJc w:val="left"/>
      <w:pPr>
        <w:ind w:left="5956" w:hanging="360"/>
      </w:pPr>
      <w:rPr>
        <w:rFonts w:hint="default"/>
        <w:lang w:val="es-ES" w:eastAsia="en-US" w:bidi="ar-SA"/>
      </w:rPr>
    </w:lvl>
    <w:lvl w:ilvl="7" w:tplc="D35645CC">
      <w:numFmt w:val="bullet"/>
      <w:lvlText w:val="•"/>
      <w:lvlJc w:val="left"/>
      <w:pPr>
        <w:ind w:left="6812" w:hanging="360"/>
      </w:pPr>
      <w:rPr>
        <w:rFonts w:hint="default"/>
        <w:lang w:val="es-ES" w:eastAsia="en-US" w:bidi="ar-SA"/>
      </w:rPr>
    </w:lvl>
    <w:lvl w:ilvl="8" w:tplc="F5320DF8">
      <w:numFmt w:val="bullet"/>
      <w:lvlText w:val="•"/>
      <w:lvlJc w:val="left"/>
      <w:pPr>
        <w:ind w:left="7668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7D893BD1"/>
    <w:multiLevelType w:val="hybridMultilevel"/>
    <w:tmpl w:val="036824F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8DE"/>
    <w:rsid w:val="000B2D5D"/>
    <w:rsid w:val="000B2F3C"/>
    <w:rsid w:val="000B664E"/>
    <w:rsid w:val="000D11A6"/>
    <w:rsid w:val="000F76BF"/>
    <w:rsid w:val="001111EE"/>
    <w:rsid w:val="00256D11"/>
    <w:rsid w:val="002574D4"/>
    <w:rsid w:val="002630DC"/>
    <w:rsid w:val="00277E87"/>
    <w:rsid w:val="002916CA"/>
    <w:rsid w:val="00291C2C"/>
    <w:rsid w:val="002A1E63"/>
    <w:rsid w:val="002B7255"/>
    <w:rsid w:val="002E7E77"/>
    <w:rsid w:val="003229A7"/>
    <w:rsid w:val="003C03B2"/>
    <w:rsid w:val="003C37FE"/>
    <w:rsid w:val="003D2BB1"/>
    <w:rsid w:val="003E4D24"/>
    <w:rsid w:val="00423811"/>
    <w:rsid w:val="0045072F"/>
    <w:rsid w:val="0047146A"/>
    <w:rsid w:val="005758DE"/>
    <w:rsid w:val="005A6505"/>
    <w:rsid w:val="005D711F"/>
    <w:rsid w:val="005F0ABF"/>
    <w:rsid w:val="005F0CF3"/>
    <w:rsid w:val="00614DA2"/>
    <w:rsid w:val="00622062"/>
    <w:rsid w:val="00670572"/>
    <w:rsid w:val="007335E9"/>
    <w:rsid w:val="00766A29"/>
    <w:rsid w:val="007C2906"/>
    <w:rsid w:val="0081740F"/>
    <w:rsid w:val="008424A6"/>
    <w:rsid w:val="008E16A0"/>
    <w:rsid w:val="009019A9"/>
    <w:rsid w:val="0097679E"/>
    <w:rsid w:val="009F35B7"/>
    <w:rsid w:val="00A05435"/>
    <w:rsid w:val="00A05E27"/>
    <w:rsid w:val="00A44610"/>
    <w:rsid w:val="00A545E9"/>
    <w:rsid w:val="00BB010C"/>
    <w:rsid w:val="00BD67BF"/>
    <w:rsid w:val="00C561DC"/>
    <w:rsid w:val="00CA4374"/>
    <w:rsid w:val="00CB4764"/>
    <w:rsid w:val="00CC4E09"/>
    <w:rsid w:val="00CD4EA6"/>
    <w:rsid w:val="00CE0C08"/>
    <w:rsid w:val="00D10181"/>
    <w:rsid w:val="00D15B63"/>
    <w:rsid w:val="00D343F5"/>
    <w:rsid w:val="00DB7061"/>
    <w:rsid w:val="00E301EE"/>
    <w:rsid w:val="00E865E2"/>
    <w:rsid w:val="00EA1EC9"/>
    <w:rsid w:val="00EF316F"/>
    <w:rsid w:val="00F12F11"/>
    <w:rsid w:val="00F57723"/>
    <w:rsid w:val="00FB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66738"/>
  <w15:chartTrackingRefBased/>
  <w15:docId w15:val="{FC21D1EF-35F6-AE43-9A2A-78DC464FD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56D11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56D11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1"/>
    <w:qFormat/>
    <w:rsid w:val="000D11A6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1"/>
      <w:szCs w:val="21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D11A6"/>
    <w:rPr>
      <w:rFonts w:ascii="Times New Roman" w:eastAsia="Times New Roman" w:hAnsi="Times New Roman" w:cs="Times New Roman"/>
      <w:kern w:val="0"/>
      <w:sz w:val="21"/>
      <w:szCs w:val="21"/>
      <w:lang w:val="es-ES"/>
      <w14:ligatures w14:val="none"/>
    </w:rPr>
  </w:style>
  <w:style w:type="character" w:styleId="Textoennegrita">
    <w:name w:val="Strong"/>
    <w:basedOn w:val="Fuentedeprrafopredeter"/>
    <w:uiPriority w:val="22"/>
    <w:qFormat/>
    <w:rsid w:val="00766A29"/>
    <w:rPr>
      <w:b/>
      <w:bCs/>
    </w:rPr>
  </w:style>
  <w:style w:type="paragraph" w:styleId="Prrafodelista">
    <w:name w:val="List Paragraph"/>
    <w:basedOn w:val="Normal"/>
    <w:uiPriority w:val="34"/>
    <w:qFormat/>
    <w:rsid w:val="00766A2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916C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character" w:customStyle="1" w:styleId="apple-converted-space">
    <w:name w:val="apple-converted-space"/>
    <w:basedOn w:val="Fuentedeprrafopredeter"/>
    <w:rsid w:val="00EA1EC9"/>
  </w:style>
  <w:style w:type="paragraph" w:styleId="Encabezado">
    <w:name w:val="header"/>
    <w:basedOn w:val="Normal"/>
    <w:link w:val="EncabezadoCar"/>
    <w:uiPriority w:val="99"/>
    <w:unhideWhenUsed/>
    <w:rsid w:val="00CA437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4374"/>
  </w:style>
  <w:style w:type="paragraph" w:styleId="Piedepgina">
    <w:name w:val="footer"/>
    <w:basedOn w:val="Normal"/>
    <w:link w:val="PiedepginaCar"/>
    <w:uiPriority w:val="99"/>
    <w:unhideWhenUsed/>
    <w:rsid w:val="00CA437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4374"/>
  </w:style>
  <w:style w:type="table" w:styleId="Tablaconcuadrcula">
    <w:name w:val="Table Grid"/>
    <w:basedOn w:val="Tablanormal"/>
    <w:uiPriority w:val="39"/>
    <w:rsid w:val="003E4D24"/>
    <w:rPr>
      <w:sz w:val="22"/>
      <w:szCs w:val="22"/>
      <w:lang w:val="es-MX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-nfasis1">
    <w:name w:val="Grid Table 2 Accent 1"/>
    <w:basedOn w:val="Tablanormal"/>
    <w:uiPriority w:val="47"/>
    <w:rsid w:val="003E4D24"/>
    <w:rPr>
      <w:sz w:val="22"/>
      <w:szCs w:val="22"/>
      <w:lang w:val="es-MX"/>
    </w:rPr>
    <w:tblPr>
      <w:tblStyleRowBandSize w:val="1"/>
      <w:tblStyleColBandSize w:val="1"/>
      <w:tblInd w:w="0" w:type="nil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8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3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0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8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5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39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2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89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5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3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harold enrique cogollo leones</dc:creator>
  <cp:keywords/>
  <dc:description/>
  <cp:lastModifiedBy>Hector Hernan Salinas Soto</cp:lastModifiedBy>
  <cp:revision>2</cp:revision>
  <cp:lastPrinted>2023-05-27T20:17:00Z</cp:lastPrinted>
  <dcterms:created xsi:type="dcterms:W3CDTF">2023-06-07T20:50:00Z</dcterms:created>
  <dcterms:modified xsi:type="dcterms:W3CDTF">2023-06-07T20:50:00Z</dcterms:modified>
</cp:coreProperties>
</file>